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rPr>
          <w:rFonts w:hint="eastAsia" w:ascii="Times New Roman" w:hAnsi="Times New Roman" w:eastAsia="黑体"/>
          <w:color w:val="000000"/>
          <w:spacing w:val="5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color w:val="000000"/>
          <w:spacing w:val="5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黑体"/>
          <w:color w:val="000000"/>
          <w:spacing w:val="5"/>
          <w:kern w:val="0"/>
          <w:sz w:val="28"/>
          <w:szCs w:val="28"/>
          <w:lang w:val="en-US" w:eastAsia="zh-CN"/>
        </w:rPr>
        <w:t>1</w:t>
      </w:r>
    </w:p>
    <w:p>
      <w:pPr>
        <w:widowControl/>
        <w:spacing w:before="156" w:beforeLines="50" w:after="156" w:afterLines="50" w:line="360" w:lineRule="auto"/>
        <w:ind w:firstLine="2610" w:firstLineChars="900"/>
        <w:rPr>
          <w:rFonts w:ascii="Times New Roman" w:hAnsi="Times New Roman" w:eastAsia="黑体"/>
          <w:color w:val="000000"/>
          <w:spacing w:val="5"/>
          <w:kern w:val="0"/>
          <w:sz w:val="28"/>
          <w:szCs w:val="28"/>
        </w:rPr>
      </w:pPr>
      <w:bookmarkStart w:id="0" w:name="_GoBack"/>
      <w:r>
        <w:rPr>
          <w:rFonts w:ascii="Times New Roman" w:hAnsi="Times New Roman" w:eastAsia="黑体"/>
          <w:color w:val="000000"/>
          <w:spacing w:val="5"/>
          <w:kern w:val="0"/>
          <w:sz w:val="28"/>
          <w:szCs w:val="28"/>
        </w:rPr>
        <w:t>药物临床试验立项申请表</w:t>
      </w:r>
      <w:bookmarkEnd w:id="0"/>
    </w:p>
    <w:p>
      <w:pPr>
        <w:ind w:firstLine="1680" w:firstLineChars="800"/>
        <w:jc w:val="both"/>
        <w:rPr>
          <w:rFonts w:ascii="Times New Roman" w:hAnsi="Times New Roman" w:eastAsia="黑体"/>
          <w:color w:val="000000"/>
          <w:spacing w:val="5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lang w:val="en-US" w:eastAsia="zh-CN"/>
        </w:rPr>
        <w:t>温州医科大学附属康宁医院药物临床试验机构申请号（             ）</w:t>
      </w:r>
    </w:p>
    <w:tbl>
      <w:tblPr>
        <w:tblStyle w:val="4"/>
        <w:tblW w:w="873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092"/>
        <w:gridCol w:w="241"/>
        <w:gridCol w:w="1029"/>
        <w:gridCol w:w="980"/>
        <w:gridCol w:w="1291"/>
        <w:gridCol w:w="25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项目名称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试验目的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NMPA批件号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>或备案许可</w:t>
            </w:r>
          </w:p>
        </w:tc>
        <w:tc>
          <w:tcPr>
            <w:tcW w:w="7167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试验类别</w:t>
            </w:r>
          </w:p>
        </w:tc>
        <w:tc>
          <w:tcPr>
            <w:tcW w:w="463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color w:val="auto"/>
                <w:kern w:val="0"/>
                <w:szCs w:val="21"/>
              </w:rPr>
              <w:t xml:space="preserve"> □Ⅰ期 </w:t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t>Ⅱ期   □Ⅲ期   □Ⅳ期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t>□其他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Times New Roman" w:hAnsi="Times New Roman" w:eastAsia="仿宋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药物注册分类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药物试验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基本情况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中文名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英文名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商品名：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仿宋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药剂类型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7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任务来源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申办者</w:t>
            </w:r>
          </w:p>
        </w:tc>
        <w:tc>
          <w:tcPr>
            <w:tcW w:w="583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>/地址</w:t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83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联系人/联系电话：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CRO</w:t>
            </w:r>
          </w:p>
        </w:tc>
        <w:tc>
          <w:tcPr>
            <w:tcW w:w="583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>地址/</w:t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83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联系人/联系电话：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SMO</w:t>
            </w:r>
          </w:p>
        </w:tc>
        <w:tc>
          <w:tcPr>
            <w:tcW w:w="583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>地址/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133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83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联系人/联系电话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72" w:type="dxa"/>
            <w:vMerge w:val="restar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研究团队</w:t>
            </w:r>
          </w:p>
        </w:tc>
        <w:tc>
          <w:tcPr>
            <w:tcW w:w="334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组长单位：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牵头PI：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2" w:type="dxa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334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参研单位数：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本中心角色：□负责  □参加  □独立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72" w:type="dxa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334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本中心承担科室：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科室同类药物临床试验项目：□有  □无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72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3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>本中心PI</w:t>
            </w:r>
            <w:r>
              <w:rPr>
                <w:rFonts w:hint="eastAsia" w:ascii="Times New Roman" w:hAnsi="Times New Roman" w:eastAsia="仿宋"/>
                <w:kern w:val="0"/>
                <w:lang w:eastAsia="zh-CN"/>
              </w:rPr>
              <w:t>：</w:t>
            </w:r>
          </w:p>
        </w:tc>
        <w:tc>
          <w:tcPr>
            <w:tcW w:w="3825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>专业组负责人：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7167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研究计划时间：        年   月   日至       年   月 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7167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适应症：：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7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给药方案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试验药</w:t>
            </w:r>
          </w:p>
        </w:tc>
        <w:tc>
          <w:tcPr>
            <w:tcW w:w="38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对照药：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5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递交资料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仿宋"/>
                <w:kern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7167" w:type="dxa"/>
            <w:gridSpan w:val="6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仿宋"/>
                <w:kern w:val="0"/>
              </w:rPr>
              <w:t>NMPA</w:t>
            </w:r>
            <w:r>
              <w:rPr>
                <w:rFonts w:hint="default" w:ascii="仿宋" w:hAnsi="仿宋" w:eastAsia="仿宋"/>
                <w:kern w:val="0"/>
              </w:rPr>
              <w:t>批件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或备案许可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 xml:space="preserve">      2.</w:t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t xml:space="preserve">□申办者资质证明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□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企业法人营业执照</w:t>
            </w: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kern w:val="0"/>
              </w:rPr>
              <w:t>□药品生产许可证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 xml:space="preserve">  3 </w:t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t>□试验方案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 xml:space="preserve">首页PI签字加盖申办方公章） 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 xml:space="preserve">         4、</w:t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t xml:space="preserve">□研究者手册 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>5、</w:t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t>□研究病历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 xml:space="preserve">       6、</w:t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t xml:space="preserve"> □病历报告表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 xml:space="preserve">      7、</w:t>
            </w:r>
            <w:r>
              <w:rPr>
                <w:rFonts w:hint="default" w:ascii="Times New Roman" w:hAnsi="Times New Roman" w:eastAsia="仿宋"/>
                <w:kern w:val="0"/>
              </w:rPr>
              <w:t>□</w:t>
            </w: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>受试者日记卡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 xml:space="preserve">       8、</w:t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eastAsia="仿宋"/>
                <w:kern w:val="0"/>
              </w:rPr>
              <w:t>知</w:t>
            </w:r>
            <w:r>
              <w:rPr>
                <w:rFonts w:hint="default" w:ascii="仿宋" w:hAnsi="仿宋" w:eastAsia="仿宋"/>
                <w:kern w:val="0"/>
              </w:rPr>
              <w:t>情同意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 xml:space="preserve">书   </w:t>
            </w:r>
            <w:r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  <w:t xml:space="preserve">    9、</w:t>
            </w:r>
            <w:r>
              <w:rPr>
                <w:rFonts w:hint="default" w:ascii="Times New Roman" w:hAnsi="Times New Roman" w:eastAsia="仿宋"/>
                <w:kern w:val="0"/>
              </w:rPr>
              <w:t>□</w:t>
            </w:r>
            <w:r>
              <w:rPr>
                <w:rFonts w:hint="eastAsia" w:ascii="Times New Roman" w:hAnsi="Times New Roman" w:eastAsia="仿宋"/>
                <w:kern w:val="0"/>
              </w:rPr>
              <w:t>保险和赔偿措施或相关文件</w:t>
            </w: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/>
                <w:color w:val="auto"/>
                <w:kern w:val="0"/>
              </w:rPr>
              <w:t>□</w:t>
            </w:r>
            <w:r>
              <w:rPr>
                <w:rFonts w:hint="default" w:ascii="仿宋" w:hAnsi="仿宋" w:eastAsia="仿宋"/>
                <w:color w:val="auto"/>
                <w:kern w:val="0"/>
              </w:rPr>
              <w:t>药品检验合格报告</w:t>
            </w:r>
            <w:r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  <w:t xml:space="preserve">      11.</w:t>
            </w:r>
            <w:r>
              <w:rPr>
                <w:rFonts w:hint="default" w:ascii="Times New Roman" w:hAnsi="Times New Roman" w:eastAsia="仿宋"/>
                <w:kern w:val="0"/>
              </w:rPr>
              <w:t>□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中国人类遗传资源管理办公室审批件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210" w:leftChars="0" w:right="0" w:firstLine="0" w:firstLineChars="0"/>
              <w:jc w:val="left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kern w:val="0"/>
              </w:rPr>
              <w:t>□</w:t>
            </w:r>
            <w:r>
              <w:rPr>
                <w:rFonts w:hint="eastAsia" w:ascii="Times New Roman" w:hAnsi="Times New Roman" w:eastAsia="仿宋"/>
                <w:kern w:val="0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kern w:val="0"/>
              </w:rPr>
              <w:t>CRO资质证明</w:t>
            </w:r>
            <w:r>
              <w:rPr>
                <w:rFonts w:hint="eastAsia" w:ascii="Times New Roman" w:hAnsi="Times New Roman" w:eastAsia="仿宋"/>
                <w:kern w:val="0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□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企业法人营业执照</w:t>
            </w:r>
            <w:r>
              <w:rPr>
                <w:rFonts w:hint="eastAsia" w:ascii="Times New Roman" w:hAnsi="Times New Roman" w:eastAsia="仿宋"/>
                <w:kern w:val="0"/>
                <w:lang w:eastAsia="zh-CN"/>
              </w:rPr>
              <w:t>）</w:t>
            </w: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/>
                <w:kern w:val="0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210" w:leftChars="0" w:right="0" w:firstLine="0" w:firstLineChars="0"/>
              <w:jc w:val="left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</w:rPr>
              <w:t>□</w:t>
            </w:r>
            <w:r>
              <w:rPr>
                <w:rFonts w:hint="eastAsia" w:ascii="Times New Roman" w:hAnsi="Times New Roman" w:eastAsia="仿宋"/>
                <w:kern w:val="0"/>
                <w:lang w:eastAsia="zh-CN"/>
              </w:rPr>
              <w:t>申办</w:t>
            </w:r>
            <w:r>
              <w:rPr>
                <w:rFonts w:hint="eastAsia" w:ascii="Times New Roman" w:hAnsi="Times New Roman" w:eastAsia="仿宋"/>
                <w:kern w:val="0"/>
              </w:rPr>
              <w:t>者</w:t>
            </w:r>
            <w:r>
              <w:rPr>
                <w:rFonts w:hint="eastAsia" w:ascii="Times New Roman" w:hAnsi="Times New Roman" w:eastAsia="仿宋"/>
                <w:kern w:val="0"/>
                <w:lang w:eastAsia="zh-CN"/>
              </w:rPr>
              <w:t>委托合作方的委托书（</w:t>
            </w: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>CRO、中心实验室等）</w:t>
            </w:r>
            <w:r>
              <w:rPr>
                <w:rFonts w:hint="default" w:ascii="Times New Roman" w:hAnsi="Times New Roman" w:eastAsia="仿宋"/>
                <w:kern w:val="0"/>
              </w:rPr>
              <w:t xml:space="preserve">  </w:t>
            </w: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210" w:leftChars="0" w:right="0" w:firstLine="0" w:firstLineChars="0"/>
              <w:jc w:val="left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kern w:val="0"/>
              </w:rPr>
              <w:t>□</w:t>
            </w:r>
            <w:r>
              <w:rPr>
                <w:rFonts w:hint="eastAsia" w:ascii="Times New Roman" w:hAnsi="Times New Roman" w:eastAsia="仿宋"/>
                <w:kern w:val="0"/>
              </w:rPr>
              <w:t>组长单位伦理委员会批件、委员会成员表</w:t>
            </w: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210" w:leftChars="0" w:right="0" w:firstLine="0" w:firstLineChars="0"/>
              <w:jc w:val="left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kern w:val="0"/>
              </w:rPr>
              <w:t>□</w:t>
            </w:r>
            <w:r>
              <w:rPr>
                <w:rFonts w:hint="eastAsia" w:ascii="仿宋" w:hAnsi="仿宋" w:eastAsia="仿宋"/>
                <w:kern w:val="0"/>
              </w:rPr>
              <w:t>受试</w:t>
            </w:r>
            <w:r>
              <w:rPr>
                <w:rFonts w:hint="eastAsia" w:ascii="Times New Roman" w:hAnsi="Times New Roman" w:eastAsia="仿宋"/>
                <w:kern w:val="0"/>
              </w:rPr>
              <w:t>者招募</w:t>
            </w: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>材料及</w:t>
            </w:r>
            <w:r>
              <w:rPr>
                <w:rFonts w:hint="eastAsia" w:ascii="Times New Roman" w:hAnsi="Times New Roman" w:eastAsia="仿宋"/>
                <w:kern w:val="0"/>
                <w:lang w:eastAsia="zh-CN"/>
              </w:rPr>
              <w:t>其它对受试者的文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件如问卷等</w:t>
            </w:r>
            <w:r>
              <w:rPr>
                <w:rFonts w:hint="eastAsia" w:ascii="Times New Roman" w:hAnsi="Times New Roman" w:eastAsia="仿宋"/>
                <w:kern w:val="0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 xml:space="preserve">实际使用要与伦理通过的版本一致，不可包含公司信息的图案或者文字）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210" w:leftChars="0" w:right="0" w:firstLine="0" w:firstLineChars="0"/>
              <w:jc w:val="left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kern w:val="0"/>
              </w:rPr>
              <w:t>□</w:t>
            </w:r>
            <w:r>
              <w:rPr>
                <w:rFonts w:hint="eastAsia" w:ascii="Times New Roman" w:hAnsi="Times New Roman" w:eastAsia="仿宋"/>
                <w:kern w:val="0"/>
                <w:lang w:eastAsia="zh-CN"/>
              </w:rPr>
              <w:t>临</w:t>
            </w: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>床试</w:t>
            </w:r>
            <w:r>
              <w:rPr>
                <w:rFonts w:hint="eastAsia" w:ascii="Times New Roman" w:hAnsi="Times New Roman" w:eastAsia="仿宋"/>
                <w:kern w:val="0"/>
                <w:lang w:eastAsia="zh-CN"/>
              </w:rPr>
              <w:t>验有关的</w:t>
            </w: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>中心</w:t>
            </w:r>
            <w:r>
              <w:rPr>
                <w:rFonts w:hint="eastAsia" w:ascii="Times New Roman" w:hAnsi="Times New Roman" w:eastAsia="仿宋"/>
                <w:kern w:val="0"/>
                <w:lang w:eastAsia="zh-CN"/>
              </w:rPr>
              <w:t>实验室检测正常值范围（</w:t>
            </w: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>若有。</w:t>
            </w:r>
            <w:r>
              <w:rPr>
                <w:rFonts w:hint="eastAsia" w:ascii="Times New Roman" w:hAnsi="Times New Roman" w:eastAsia="仿宋"/>
                <w:kern w:val="0"/>
                <w:lang w:eastAsia="zh-CN"/>
              </w:rPr>
              <w:t>按实际情况收集数据后由研究者签字）</w:t>
            </w: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210" w:leftChars="0" w:right="0" w:firstLine="0" w:firstLineChars="0"/>
              <w:jc w:val="left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kern w:val="0"/>
              </w:rPr>
              <w:t>□</w:t>
            </w: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 xml:space="preserve">无资助说明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210" w:leftChars="0" w:right="0" w:firstLine="0" w:firstLineChars="0"/>
              <w:jc w:val="left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仿宋" w:hAnsi="仿宋" w:eastAsia="仿宋"/>
                <w:kern w:val="0"/>
              </w:rPr>
              <w:t xml:space="preserve"> </w:t>
            </w:r>
            <w:r>
              <w:rPr>
                <w:rFonts w:hint="default" w:ascii="Times New Roman" w:hAnsi="Times New Roman" w:eastAsia="仿宋"/>
                <w:kern w:val="0"/>
              </w:rPr>
              <w:t>□</w:t>
            </w: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 xml:space="preserve">CRA简历、GCP培训证书、职责承诺书及申办者/CRO委托书 </w:t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739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主要研究者承诺：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我已审阅药物临床试验相关资料，经本中心伦理委员会审核批准后同意在本专业进行药物临床试验，并保证在药物临床试验实施过程中，严格执行《药物临床试验质量管理规范》，充分保障受试者合法权益，按要求完成药物临床试验任务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 xml:space="preserve">签名/日期：                           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t xml:space="preserve"> 年   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8739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仿宋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 xml:space="preserve">申办方（盖章）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仿宋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仿宋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</w:rPr>
              <w:t>签名/</w:t>
            </w:r>
            <w:r>
              <w:rPr>
                <w:rFonts w:hint="default" w:ascii="仿宋" w:hAnsi="仿宋" w:eastAsia="仿宋"/>
                <w:kern w:val="0"/>
              </w:rPr>
              <w:t>日期：</w:t>
            </w:r>
            <w:r>
              <w:rPr>
                <w:rFonts w:hint="eastAsia" w:ascii="Times New Roman" w:hAnsi="Times New Roman" w:eastAsia="仿宋"/>
                <w:kern w:val="0"/>
                <w:lang w:val="en-US" w:eastAsia="zh-CN"/>
              </w:rPr>
              <w:t xml:space="preserve">                       </w:t>
            </w:r>
            <w:r>
              <w:rPr>
                <w:rFonts w:hint="default" w:ascii="仿宋" w:hAnsi="仿宋" w:eastAsia="仿宋"/>
                <w:kern w:val="0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 xml:space="preserve">           </w:t>
            </w:r>
            <w:r>
              <w:rPr>
                <w:rFonts w:hint="default" w:ascii="仿宋" w:hAnsi="仿宋" w:eastAsia="仿宋"/>
                <w:kern w:val="0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 xml:space="preserve">       </w:t>
            </w:r>
            <w:r>
              <w:rPr>
                <w:rFonts w:hint="default" w:ascii="仿宋" w:hAnsi="仿宋" w:eastAsia="仿宋"/>
                <w:kern w:val="0"/>
              </w:rPr>
              <w:t xml:space="preserve">年  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kern w:val="0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kern w:val="0"/>
              </w:rPr>
              <w:t xml:space="preserve">月   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739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机构办公室审查意见：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已审阅药物临床试验相关资料，综合专业科室意见，同意进行该药物临床试验。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 xml:space="preserve">签名/日期：                             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t xml:space="preserve">年   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t xml:space="preserve">月   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/>
                <w:kern w:val="0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备注：1.申请号由机构填写。</w:t>
      </w:r>
    </w:p>
    <w:p>
      <w:p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2.表格电子版发送至机构办公室邮箱：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instrText xml:space="preserve"> HYPERLINK "mailto:wzknyygcp@knhosp.cn" </w:instrTex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wzknyygcp@knhosp.cn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3.机构办公室电话：0577-88780083</w:t>
      </w:r>
    </w:p>
    <w:p>
      <w:pPr>
        <w:numPr>
          <w:ilvl w:val="0"/>
          <w:numId w:val="0"/>
        </w:numPr>
        <w:spacing w:line="360" w:lineRule="auto"/>
        <w:ind w:firstLine="720" w:firstLineChars="3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4.表格一式二份，双方各留一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 w:ascii="Times New Roman" w:hAnsi="Times New Roman" w:eastAsiaTheme="minorEastAsia"/>
        <w:lang w:eastAsia="zh-CN"/>
      </w:rPr>
    </w:pPr>
    <w:r>
      <w:rPr>
        <w:rFonts w:hint="eastAsia" w:ascii="仿宋" w:hAnsi="仿宋" w:eastAsia="仿宋" w:cs="仿宋"/>
        <w:b/>
        <w:bCs/>
        <w:color w:val="000000" w:themeColor="text1"/>
        <w14:textFill>
          <w14:solidFill>
            <w14:schemeClr w14:val="tx1"/>
          </w14:solidFill>
        </w14:textFill>
      </w:rPr>
      <w:drawing>
        <wp:inline distT="0" distB="0" distL="114300" distR="114300">
          <wp:extent cx="697230" cy="410210"/>
          <wp:effectExtent l="0" t="0" r="7620" b="8890"/>
          <wp:docPr id="77" name="图片 77" descr="C:\Users\zhang tingting\Desktop\温州医科大学附属康宁医院-中英文-品.png温州医科大学附属康宁医院-中英文-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图片 77" descr="C:\Users\zhang tingting\Desktop\温州医科大学附属康宁医院-中英文-品.png温州医科大学附属康宁医院-中英文-品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230" cy="4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eastAsiaTheme="minorEastAsia"/>
      </w:rPr>
      <w:t>药物临床试验标准操作规程</w:t>
    </w:r>
    <w:r>
      <w:rPr>
        <w:rFonts w:hint="eastAsia" w:ascii="Times New Roman" w:hAnsi="Times New Roman" w:eastAsiaTheme="minorEastAsia"/>
      </w:rPr>
      <w:t xml:space="preserve">                                        </w:t>
    </w:r>
    <w:r>
      <w:rPr>
        <w:rFonts w:ascii="Times New Roman" w:hAnsi="Times New Roman" w:eastAsiaTheme="minorEastAsia"/>
      </w:rPr>
      <w:t>JG-SOP-0</w:t>
    </w:r>
    <w:r>
      <w:rPr>
        <w:rFonts w:hint="eastAsia" w:ascii="Times New Roman" w:hAnsi="Times New Roman" w:eastAsiaTheme="minorEastAsia"/>
      </w:rPr>
      <w:t>03</w:t>
    </w:r>
    <w:r>
      <w:rPr>
        <w:rFonts w:ascii="Times New Roman" w:hAnsi="Times New Roman" w:eastAsiaTheme="minorEastAsia"/>
      </w:rPr>
      <w:t>-0</w:t>
    </w:r>
    <w:r>
      <w:rPr>
        <w:rFonts w:hint="eastAsia" w:ascii="Times New Roman" w:hAnsi="Times New Roman" w:eastAsiaTheme="minorEastAsia"/>
      </w:rPr>
      <w:t>2-</w:t>
    </w:r>
    <w:r>
      <w:rPr>
        <w:rFonts w:hint="eastAsia" w:ascii="Times New Roman" w:hAnsi="Times New Roman" w:eastAsiaTheme="minorEastAsia"/>
        <w:lang w:val="en-US" w:eastAsia="zh-CN"/>
      </w:rPr>
      <w:t>1</w: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83B41"/>
    <w:multiLevelType w:val="singleLevel"/>
    <w:tmpl w:val="EFE83B41"/>
    <w:lvl w:ilvl="0" w:tentative="0">
      <w:start w:val="12"/>
      <w:numFmt w:val="decimal"/>
      <w:suff w:val="nothing"/>
      <w:lvlText w:val="%1、"/>
      <w:lvlJc w:val="left"/>
      <w:pPr>
        <w:tabs>
          <w:tab w:val="left" w:pos="0"/>
        </w:tabs>
        <w:ind w:left="2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zMyZjkyNmQyODI0OTE2NzAwNDNjNWNkMzRmZTkifQ=="/>
  </w:docVars>
  <w:rsids>
    <w:rsidRoot w:val="780F5150"/>
    <w:rsid w:val="780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2024-06-04T06:32:00Z</dcterms:created>
  <dc:creator>泉</dc:creator>
  <cp:lastModifiedBy>泉</cp:lastModifiedBy>
  <dcterms:modified xsi:type="dcterms:W3CDTF">2024-06-04T06:32:38Z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07601D88F309425F99F51D0BC727BDCB_11</vt:lpwstr>
  </property>
</Properties>
</file>