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附件5</w:t>
      </w:r>
    </w:p>
    <w:p>
      <w:pPr>
        <w:spacing w:line="360" w:lineRule="auto"/>
        <w:ind w:firstLine="1450" w:firstLineChars="500"/>
        <w:rPr>
          <w:rFonts w:ascii="Times New Roman" w:hAnsi="Times New Roman" w:eastAsia="仿宋"/>
          <w:color w:val="auto"/>
          <w:sz w:val="24"/>
          <w:szCs w:val="24"/>
        </w:rPr>
      </w:pPr>
      <w:bookmarkStart w:id="0" w:name="_GoBack"/>
      <w:r>
        <w:rPr>
          <w:rFonts w:ascii="Times New Roman" w:hAnsi="Times New Roman" w:eastAsia="黑体"/>
          <w:color w:val="auto"/>
          <w:spacing w:val="5"/>
          <w:kern w:val="0"/>
          <w:sz w:val="28"/>
          <w:szCs w:val="28"/>
        </w:rPr>
        <w:t>医疗器械</w:t>
      </w:r>
      <w:r>
        <w:rPr>
          <w:rFonts w:hint="eastAsia" w:ascii="Times New Roman" w:hAnsi="Times New Roman" w:eastAsia="黑体"/>
          <w:color w:val="auto"/>
          <w:spacing w:val="5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黑体"/>
          <w:color w:val="auto"/>
          <w:spacing w:val="5"/>
          <w:kern w:val="0"/>
          <w:sz w:val="28"/>
          <w:szCs w:val="28"/>
          <w:lang w:val="en-US" w:eastAsia="zh-CN"/>
        </w:rPr>
        <w:t>体外诊断试剂</w:t>
      </w:r>
      <w:r>
        <w:rPr>
          <w:rFonts w:ascii="Times New Roman" w:hAnsi="Times New Roman" w:eastAsia="黑体"/>
          <w:color w:val="auto"/>
          <w:spacing w:val="5"/>
          <w:kern w:val="0"/>
          <w:sz w:val="28"/>
          <w:szCs w:val="28"/>
        </w:rPr>
        <w:t>临床试验立项申请表</w:t>
      </w:r>
      <w:bookmarkEnd w:id="0"/>
    </w:p>
    <w:p>
      <w:pPr>
        <w:spacing w:line="360" w:lineRule="auto"/>
        <w:rPr>
          <w:rFonts w:ascii="Times New Roman" w:hAnsi="Times New Roman" w:eastAsia="仿宋"/>
          <w:color w:val="auto"/>
          <w:sz w:val="24"/>
          <w:szCs w:val="24"/>
        </w:rPr>
      </w:pPr>
      <w:r>
        <w:rPr>
          <w:rFonts w:ascii="Times New Roman" w:hAnsi="Times New Roman" w:eastAsia="仿宋"/>
          <w:color w:val="auto"/>
          <w:sz w:val="24"/>
          <w:szCs w:val="24"/>
        </w:rPr>
        <w:t>机构受理号</w:t>
      </w:r>
      <w:r>
        <w:rPr>
          <w:rFonts w:hint="eastAsia" w:ascii="Times New Roman" w:hAnsi="Times New Roman" w:eastAsia="仿宋"/>
          <w:color w:val="auto"/>
          <w:sz w:val="24"/>
          <w:szCs w:val="24"/>
          <w:lang w:eastAsia="zh-CN"/>
        </w:rPr>
        <w:t>：</w:t>
      </w:r>
      <w:r>
        <w:rPr>
          <w:rFonts w:ascii="Times New Roman" w:hAnsi="Times New Roman" w:eastAsia="仿宋"/>
          <w:color w:val="auto"/>
          <w:sz w:val="24"/>
          <w:szCs w:val="24"/>
        </w:rPr>
        <w:t xml:space="preserve">                       填表日期：         年   月 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506"/>
        <w:gridCol w:w="1217"/>
        <w:gridCol w:w="463"/>
        <w:gridCol w:w="538"/>
        <w:gridCol w:w="199"/>
        <w:gridCol w:w="1029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281" w:type="dxa"/>
            <w:gridSpan w:val="7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检验报告编号</w:t>
            </w:r>
          </w:p>
        </w:tc>
        <w:tc>
          <w:tcPr>
            <w:tcW w:w="1506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注册类别</w:t>
            </w:r>
          </w:p>
        </w:tc>
        <w:tc>
          <w:tcPr>
            <w:tcW w:w="538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规格型号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试验类别</w:t>
            </w:r>
          </w:p>
        </w:tc>
        <w:tc>
          <w:tcPr>
            <w:tcW w:w="6281" w:type="dxa"/>
            <w:gridSpan w:val="7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医疗器械临床验证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医疗器械临床试验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体外诊断试剂   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项目立项类别</w:t>
            </w:r>
          </w:p>
        </w:tc>
        <w:tc>
          <w:tcPr>
            <w:tcW w:w="318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新启动项目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增加中心项目 </w:t>
            </w:r>
          </w:p>
        </w:tc>
        <w:tc>
          <w:tcPr>
            <w:tcW w:w="176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拟承担例数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监管机构临床试验批件号（如适用）</w:t>
            </w:r>
          </w:p>
        </w:tc>
        <w:tc>
          <w:tcPr>
            <w:tcW w:w="318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方案编号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受试病种（适应症）</w:t>
            </w:r>
          </w:p>
        </w:tc>
        <w:tc>
          <w:tcPr>
            <w:tcW w:w="6281" w:type="dxa"/>
            <w:gridSpan w:val="7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临床试验目的</w:t>
            </w:r>
          </w:p>
        </w:tc>
        <w:tc>
          <w:tcPr>
            <w:tcW w:w="6281" w:type="dxa"/>
            <w:gridSpan w:val="7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试验材料</w:t>
            </w:r>
          </w:p>
        </w:tc>
        <w:tc>
          <w:tcPr>
            <w:tcW w:w="6281" w:type="dxa"/>
            <w:gridSpan w:val="7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口免费赠送     口其他（请注明）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申办单位</w:t>
            </w:r>
          </w:p>
        </w:tc>
        <w:tc>
          <w:tcPr>
            <w:tcW w:w="6281" w:type="dxa"/>
            <w:gridSpan w:val="7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申办方/CRO联系人</w:t>
            </w:r>
          </w:p>
        </w:tc>
        <w:tc>
          <w:tcPr>
            <w:tcW w:w="1506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0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牵头单位</w:t>
            </w:r>
          </w:p>
        </w:tc>
        <w:tc>
          <w:tcPr>
            <w:tcW w:w="318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Merge w:val="restart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参加单位</w:t>
            </w:r>
          </w:p>
        </w:tc>
        <w:tc>
          <w:tcPr>
            <w:tcW w:w="318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Merge w:val="continue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318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Merge w:val="continue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318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vMerge w:val="continue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318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318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329" w:type="dxa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主要研究者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意见：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方案是否具有科学性；                                 （ ）是（ ）否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方案是否符合伦理学要求；                             （ ）是（ ）否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是否有足够的病例符合方案入选标准；                   （ ）是（ ）否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是否能保证专业组内有足够的研究者和研究时间；         （ ）是（ ）否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方案中的疗效指标、安全性指标检查是否有条件完成；     （ ）是（ ）否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方案中合并用药的规定能否遵守；                       （ ）是（ ）否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是否能在方案要求的时间内完成临床试验；               （ ）是（ ）否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是否有同病种的在研项目（包括科研课题）。             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（ ）是（ ）否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综合意见：   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签名：                             日期：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机构办公室意见：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>签名：                              日期：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机构负责人意见：         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szCs w:val="24"/>
              </w:rPr>
              <w:t xml:space="preserve"> 签名：                        （公章）  日期：            年   月   日  </w:t>
            </w:r>
          </w:p>
        </w:tc>
      </w:tr>
    </w:tbl>
    <w:p>
      <w:r>
        <w:rPr>
          <w:rFonts w:ascii="Times New Roman" w:hAnsi="Times New Roman" w:eastAsia="仿宋"/>
          <w:color w:val="auto"/>
          <w:sz w:val="24"/>
          <w:szCs w:val="24"/>
        </w:rPr>
        <w:t xml:space="preserve">  一式叁份，双面打印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eastAsia="仿宋"/>
          <w:color w:val="auto"/>
          <w:sz w:val="24"/>
          <w:szCs w:val="24"/>
        </w:rPr>
        <w:t>年制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 w:ascii="仿宋" w:hAnsi="仿宋" w:eastAsia="仿宋" w:cs="仿宋"/>
        <w:b/>
        <w:bCs/>
        <w:color w:val="000000" w:themeColor="text1"/>
        <w14:textFill>
          <w14:solidFill>
            <w14:schemeClr w14:val="tx1"/>
          </w14:solidFill>
        </w14:textFill>
      </w:rPr>
      <w:drawing>
        <wp:inline distT="0" distB="0" distL="114300" distR="114300">
          <wp:extent cx="697230" cy="410210"/>
          <wp:effectExtent l="0" t="0" r="7620" b="8890"/>
          <wp:docPr id="22" name="图片 22" descr="C:\Users\zhang tingting\Desktop\温州医科大学附属康宁医院-中英文-品.png温州医科大学附属康宁医院-中英文-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C:\Users\zhang tingting\Desktop\温州医科大学附属康宁医院-中英文-品.png温州医科大学附属康宁医院-中英文-品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Theme="minorEastAsia"/>
      </w:rPr>
      <w:t xml:space="preserve">医疗器械临床试验标准操作规程                                    </w:t>
    </w:r>
    <w:r>
      <w:rPr>
        <w:rFonts w:ascii="Times New Roman" w:hAnsi="Times New Roman" w:eastAsia="仿宋"/>
        <w:kern w:val="0"/>
        <w:szCs w:val="21"/>
      </w:rPr>
      <w:t>JG-SOP-0</w:t>
    </w:r>
    <w:r>
      <w:rPr>
        <w:rFonts w:hint="eastAsia" w:ascii="Times New Roman" w:hAnsi="Times New Roman" w:eastAsia="仿宋"/>
        <w:kern w:val="0"/>
        <w:szCs w:val="21"/>
      </w:rPr>
      <w:t>0</w:t>
    </w:r>
    <w:r>
      <w:rPr>
        <w:rFonts w:hint="eastAsia" w:ascii="Times New Roman" w:hAnsi="Times New Roman" w:eastAsia="仿宋"/>
        <w:kern w:val="0"/>
        <w:szCs w:val="21"/>
        <w:lang w:val="en-US" w:eastAsia="zh-CN"/>
      </w:rPr>
      <w:t>3</w:t>
    </w:r>
    <w:r>
      <w:rPr>
        <w:rFonts w:ascii="Times New Roman" w:hAnsi="Times New Roman" w:eastAsia="仿宋"/>
        <w:kern w:val="0"/>
        <w:szCs w:val="21"/>
      </w:rPr>
      <w:t>-0</w:t>
    </w:r>
    <w:r>
      <w:rPr>
        <w:rFonts w:hint="eastAsia" w:ascii="Times New Roman" w:hAnsi="Times New Roman" w:eastAsia="仿宋"/>
        <w:kern w:val="0"/>
        <w:szCs w:val="21"/>
        <w:lang w:val="en-US" w:eastAsia="zh-CN"/>
      </w:rPr>
      <w:t>2</w:t>
    </w:r>
    <w:r>
      <w:rPr>
        <w:rFonts w:hint="eastAsia" w:ascii="Times New Roman" w:hAnsi="Times New Roman" w:eastAsia="仿宋"/>
        <w:kern w:val="0"/>
        <w:szCs w:val="21"/>
      </w:rPr>
      <w:t>-</w:t>
    </w:r>
    <w:r>
      <w:rPr>
        <w:rFonts w:ascii="Times New Roman" w:hAnsi="Times New Roman" w:eastAsia="仿宋"/>
        <w:kern w:val="0"/>
        <w:szCs w:val="21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zMyZjkyNmQyODI0OTE2NzAwNDNjNWNkMzRmZTkifQ=="/>
  </w:docVars>
  <w:rsids>
    <w:rsidRoot w:val="53D85EFB"/>
    <w:rsid w:val="53D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468</Characters>
  <Lines>0</Lines>
  <Paragraphs>0</Paragraphs>
  <TotalTime>0</TotalTime>
  <ScaleCrop>false</ScaleCrop>
  <LinksUpToDate>false</LinksUpToDate>
  <CharactersWithSpaces>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2024-06-04T06:36:00Z</dcterms:created>
  <dc:creator>泉</dc:creator>
  <cp:lastModifiedBy>泉</cp:lastModifiedBy>
  <dcterms:modified xsi:type="dcterms:W3CDTF">2024-06-04T06:37:05Z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5B18ECF942AF4E509B89B026277D77FF_11</vt:lpwstr>
  </property>
</Properties>
</file>